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IBM Plex Sans" w:cs="IBM Plex Sans" w:eastAsia="IBM Plex Sans" w:hAnsi="IBM Plex Sans"/>
        </w:rPr>
      </w:pPr>
      <w:bookmarkStart w:colFirst="0" w:colLast="0" w:name="_b2ahuw6phrwy" w:id="0"/>
      <w:bookmarkEnd w:id="0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Plan treninga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Ime i prezime: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pzhvibq04ah3" w:id="1"/>
      <w:bookmarkEnd w:id="1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1- Gornji dio tijela (Snaga):</w:t>
      </w:r>
    </w:p>
    <w:p w:rsidR="00000000" w:rsidDel="00000000" w:rsidP="00000000" w:rsidRDefault="00000000" w:rsidRPr="00000000" w14:paraId="0000000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Bench Press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Fokus na kontroliranoj formi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Military Press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Poboljšati balans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Lat Pulldown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Stabilnost i dobar osjećaj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Biceps Curl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Fokus na sporim pokretima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wah3xf31dlyf" w:id="2"/>
      <w:bookmarkEnd w:id="2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2 - Donji dio tijela (Snaga):</w:t>
      </w:r>
    </w:p>
    <w:p w:rsidR="00000000" w:rsidDel="00000000" w:rsidP="00000000" w:rsidRDefault="00000000" w:rsidRPr="00000000" w14:paraId="00000023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Čučanj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Tehnički dobar, dodati težinu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Deadlift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Fokus na ravnim leđima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Leg Press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Lagano, povećati težinu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Iskorak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Fokus na ravnoteži i formi</w:t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fjmsli40sgy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g3ua8ofinq5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kevb5xaijv54" w:id="5"/>
      <w:bookmarkEnd w:id="5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3 – Kardio i Core</w:t>
      </w:r>
    </w:p>
    <w:p w:rsidR="00000000" w:rsidDel="00000000" w:rsidP="00000000" w:rsidRDefault="00000000" w:rsidRPr="00000000" w14:paraId="00000041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Trčanje (intervali)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1 min sprint / 2 min hodanje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N/A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Izvrsna izdržljivost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Plank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60 sekundi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N/A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Poboljšati trajanje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Russian Twists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N/A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Fokus na stabilnosti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Mountain Climbers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N/A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Ubrzati pokrete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teretana24.com</w:t>
      </w:r>
    </w:hyperlink>
    <w:r w:rsidDel="00000000" w:rsidR="00000000" w:rsidRPr="00000000">
      <w:rPr>
        <w:rtl w:val="0"/>
      </w:rPr>
      <w:t xml:space="preserve"> - Efikasno upravljanje fitnesom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teretana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